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Минюсте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России 28 апреля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50945</w:t>
      </w:r>
    </w:p>
    <w:p w:rsidR="00000000" w:rsidRDefault="0057679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СТРОИТЕЛЬСТВА И ЖИЛИЩНО-КОММУНАЛЬНОГО ХОЗЯЙСТВА РОССИЙСКОЙ ФЕДЕРАЦИИ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5 декабря 2017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1614/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пр</w:t>
      </w:r>
      <w:proofErr w:type="spellEnd"/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ИНСТРУКЦИИ ПО БЕЗОПАСНОМУ ИСПОЛЬЗОВАНИЮ ГАЗА ПРИ УДОВЛЕ</w:t>
      </w:r>
      <w:r>
        <w:rPr>
          <w:rFonts w:ascii="Times New Roman" w:hAnsi="Times New Roman" w:cs="Times New Roman"/>
          <w:b/>
          <w:bCs/>
          <w:sz w:val="36"/>
          <w:szCs w:val="36"/>
        </w:rPr>
        <w:t>ТВОРЕНИИ КОММУНАЛЬНО-БЫТОВЫХ НУЖД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9 сентября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1091 "О внесении изменений в некоторые а</w:t>
      </w:r>
      <w:r>
        <w:rPr>
          <w:rFonts w:ascii="Times New Roman" w:hAnsi="Times New Roman" w:cs="Times New Roman"/>
          <w:sz w:val="24"/>
          <w:szCs w:val="24"/>
        </w:rPr>
        <w:t xml:space="preserve">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5628), приказываю: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</w:t>
      </w:r>
      <w:r>
        <w:rPr>
          <w:rFonts w:ascii="Times New Roman" w:hAnsi="Times New Roman" w:cs="Times New Roman"/>
          <w:sz w:val="24"/>
          <w:szCs w:val="24"/>
        </w:rPr>
        <w:t>рдить Инструкцию по безопасному использованию газа при удовлетворении коммунально-бытовых нужд согласно приложению к настоящему приказу.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Министра строительства и жилищно-коммунального х</w:t>
      </w:r>
      <w:r>
        <w:rPr>
          <w:rFonts w:ascii="Times New Roman" w:hAnsi="Times New Roman" w:cs="Times New Roman"/>
          <w:sz w:val="24"/>
          <w:szCs w:val="24"/>
        </w:rPr>
        <w:t>озяйства Российской Федерации А.В. Чибиса.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МЕНЬ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УТВЕРЖДЕНА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строительства и жилищно-коммунального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хозяйства Российской Федерации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декабря 2017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1614/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пр</w:t>
      </w:r>
      <w:proofErr w:type="spellEnd"/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ИНСТРУКЦИЯ ПО БЕЗОПАСНОМУ ИСПОЛЬЗОВАНИЮ ГАЗА ПР</w:t>
      </w:r>
      <w:r>
        <w:rPr>
          <w:rFonts w:ascii="Times New Roman" w:hAnsi="Times New Roman" w:cs="Times New Roman"/>
          <w:b/>
          <w:bCs/>
          <w:sz w:val="36"/>
          <w:szCs w:val="36"/>
        </w:rPr>
        <w:t>И УДОВЛЕТВОРЕНИИ КОММУНАЛЬНО-БЫТОВЫХ НУЖД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Инструкция по безопасному использованию газа при удовлетворении коммунально-бытовых нужд (далее - Инструкция) разработана в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мая 2013 г. N 410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2648;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2187;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5153;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5628,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6160).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Лицами, ответственными за безопасное использование и содержание внутридомового газового оборудования (далее - ВДГО) и вн</w:t>
      </w:r>
      <w:r>
        <w:rPr>
          <w:rFonts w:ascii="Times New Roman" w:hAnsi="Times New Roman" w:cs="Times New Roman"/>
          <w:sz w:val="24"/>
          <w:szCs w:val="24"/>
        </w:rPr>
        <w:t>утриквартирного газового оборудования (далее - ВКТО), являются: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</w:t>
      </w:r>
      <w:r>
        <w:rPr>
          <w:rFonts w:ascii="Times New Roman" w:hAnsi="Times New Roman" w:cs="Times New Roman"/>
          <w:sz w:val="24"/>
          <w:szCs w:val="24"/>
        </w:rPr>
        <w:t>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</w:t>
      </w:r>
      <w:r>
        <w:rPr>
          <w:rFonts w:ascii="Times New Roman" w:hAnsi="Times New Roman" w:cs="Times New Roman"/>
          <w:sz w:val="24"/>
          <w:szCs w:val="24"/>
        </w:rPr>
        <w:t>оквартирном доме - собственники таких помещений или один из собственников помещений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ВДГО в домовладении - со</w:t>
      </w:r>
      <w:r>
        <w:rPr>
          <w:rFonts w:ascii="Times New Roman" w:hAnsi="Times New Roman" w:cs="Times New Roman"/>
          <w:sz w:val="24"/>
          <w:szCs w:val="24"/>
        </w:rPr>
        <w:t>бственники (пользователи) домовладений;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ВКГО - собственники (пользователи) помещений, расположенных в многоквартирном доме, в которых размещено такое оборудование.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Инструктаж по безопасному использованию газа при удовлетворении коммунально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>-бытовых нужд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</w:t>
      </w:r>
      <w:r>
        <w:rPr>
          <w:rFonts w:ascii="Times New Roman" w:hAnsi="Times New Roman" w:cs="Times New Roman"/>
          <w:sz w:val="24"/>
          <w:szCs w:val="24"/>
        </w:rPr>
        <w:t>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отношении ВДГО многоквартирного дома - лиц, осуществляющих управлени</w:t>
      </w:r>
      <w:r>
        <w:rPr>
          <w:rFonts w:ascii="Times New Roman" w:hAnsi="Times New Roman" w:cs="Times New Roman"/>
          <w:sz w:val="24"/>
          <w:szCs w:val="24"/>
        </w:rPr>
        <w:t xml:space="preserve">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</w:t>
      </w:r>
      <w:r>
        <w:rPr>
          <w:rFonts w:ascii="Times New Roman" w:hAnsi="Times New Roman" w:cs="Times New Roman"/>
          <w:sz w:val="24"/>
          <w:szCs w:val="24"/>
        </w:rPr>
        <w:lastRenderedPageBreak/>
        <w:t>иных специализированн</w:t>
      </w:r>
      <w:r>
        <w:rPr>
          <w:rFonts w:ascii="Times New Roman" w:hAnsi="Times New Roman" w:cs="Times New Roman"/>
          <w:sz w:val="24"/>
          <w:szCs w:val="24"/>
        </w:rPr>
        <w:t>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собственников помещений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доме или иного лиц</w:t>
      </w:r>
      <w:r>
        <w:rPr>
          <w:rFonts w:ascii="Times New Roman" w:hAnsi="Times New Roman" w:cs="Times New Roman"/>
          <w:sz w:val="24"/>
          <w:szCs w:val="24"/>
        </w:rPr>
        <w:t>а, имеющего полномочие, удостоверенное доверенностью, выданной собственниками помещений в многоквартирном доме;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ВДГО в домовладении - собственников (пользователей) домовладений или их представителей;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ВКГО - собственников (пользовате</w:t>
      </w:r>
      <w:r>
        <w:rPr>
          <w:rFonts w:ascii="Times New Roman" w:hAnsi="Times New Roman" w:cs="Times New Roman"/>
          <w:sz w:val="24"/>
          <w:szCs w:val="24"/>
        </w:rPr>
        <w:t>лей) помещений, расположенных в многоквартирном доме, в которых размещено такое оборудование, или их представителей.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Первичный инструктаж должен проводиться после заключения со специализированной организацией договора о техническом обслуживании и ремо</w:t>
      </w:r>
      <w:r>
        <w:rPr>
          <w:rFonts w:ascii="Times New Roman" w:hAnsi="Times New Roman" w:cs="Times New Roman"/>
          <w:sz w:val="24"/>
          <w:szCs w:val="24"/>
        </w:rPr>
        <w:t>нте ВДГО и (или) ВКГО. Плата за проведение первичного инструктажа не взимается.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</w:t>
      </w:r>
      <w:r>
        <w:rPr>
          <w:rFonts w:ascii="Times New Roman" w:hAnsi="Times New Roman" w:cs="Times New Roman"/>
          <w:sz w:val="24"/>
          <w:szCs w:val="24"/>
        </w:rPr>
        <w:t xml:space="preserve"> (далее - баллон СУГ) в ВДГО и (или) ВКГО, а также в следующих случаях: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</w:t>
      </w:r>
      <w:r>
        <w:rPr>
          <w:rFonts w:ascii="Times New Roman" w:hAnsi="Times New Roman" w:cs="Times New Roman"/>
          <w:sz w:val="24"/>
          <w:szCs w:val="24"/>
        </w:rPr>
        <w:t>окумента, подтверждающего прохождение ими первичного инструктажа;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действующего бытового газоиспользующего оборудования с одного вида газообразного топлива на другой;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типа (вида) используемого бытового газоиспользующего оборудован</w:t>
      </w:r>
      <w:r>
        <w:rPr>
          <w:rFonts w:ascii="Times New Roman" w:hAnsi="Times New Roman" w:cs="Times New Roman"/>
          <w:sz w:val="24"/>
          <w:szCs w:val="24"/>
        </w:rPr>
        <w:t>ия;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переводе действующего бытового оборудования для целей пищеприготовления, отопления и (или) горячего водоснабжения с твердого топлива (уголь, дрова, торф)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газообразное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Первичный инструктаж должен проводиться по месту расположения ВДГО и (ил</w:t>
      </w:r>
      <w:r>
        <w:rPr>
          <w:rFonts w:ascii="Times New Roman" w:hAnsi="Times New Roman" w:cs="Times New Roman"/>
          <w:sz w:val="24"/>
          <w:szCs w:val="24"/>
        </w:rPr>
        <w:t xml:space="preserve">и) ВКГО сотрудником специализированной организации, соответствующим требованиям, установленным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 в части обеспечения безопасности при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410 (Собрание законодательства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2648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2187;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5153;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5628;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</w:t>
      </w:r>
      <w:r>
        <w:rPr>
          <w:rFonts w:ascii="Times New Roman" w:hAnsi="Times New Roman" w:cs="Times New Roman"/>
          <w:sz w:val="24"/>
          <w:szCs w:val="24"/>
        </w:rPr>
        <w:t>ого газоиспользующего оборудования с организованным отводом продуктов сгорания в дымовой канал.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</w:t>
      </w:r>
      <w:r>
        <w:rPr>
          <w:rFonts w:ascii="Times New Roman" w:hAnsi="Times New Roman" w:cs="Times New Roman"/>
          <w:sz w:val="24"/>
          <w:szCs w:val="24"/>
        </w:rPr>
        <w:t>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Первичный инструктаж должен включать в себя следующую информацию: пределы воспламеняемости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взрываемости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</w:t>
      </w:r>
      <w:r>
        <w:rPr>
          <w:rFonts w:ascii="Times New Roman" w:hAnsi="Times New Roman" w:cs="Times New Roman"/>
          <w:sz w:val="24"/>
          <w:szCs w:val="24"/>
        </w:rPr>
        <w:t>рного газа;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присоединения бытового газоиспользующего оборудования к дымовым каналам; устройство и работа</w:t>
      </w:r>
      <w:r>
        <w:rPr>
          <w:rFonts w:ascii="Times New Roman" w:hAnsi="Times New Roman" w:cs="Times New Roman"/>
          <w:sz w:val="24"/>
          <w:szCs w:val="24"/>
        </w:rPr>
        <w:t xml:space="preserve"> дымовых и вентиляционных каналов;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</w:t>
      </w:r>
      <w:r>
        <w:rPr>
          <w:rFonts w:ascii="Times New Roman" w:hAnsi="Times New Roman" w:cs="Times New Roman"/>
          <w:sz w:val="24"/>
          <w:szCs w:val="24"/>
        </w:rPr>
        <w:t>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действий при отсутствии (нарушении) тяги в дымовых и вентиляционных к</w:t>
      </w:r>
      <w:r>
        <w:rPr>
          <w:rFonts w:ascii="Times New Roman" w:hAnsi="Times New Roman" w:cs="Times New Roman"/>
          <w:sz w:val="24"/>
          <w:szCs w:val="24"/>
        </w:rPr>
        <w:t>аналах;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использования задвижки (шибера) на дымовых каналах;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 характеристики, принципы работы, общие сведения об устройстве, конструкции, назначении и составе ВДГО и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присоединения и крепления ВДГО и ВКГО, правил</w:t>
      </w:r>
      <w:r>
        <w:rPr>
          <w:rFonts w:ascii="Times New Roman" w:hAnsi="Times New Roman" w:cs="Times New Roman"/>
          <w:sz w:val="24"/>
          <w:szCs w:val="24"/>
        </w:rPr>
        <w:t>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устройство, конструкция, основные технические характеристики, размещение и принципы рабо</w:t>
      </w:r>
      <w:r>
        <w:rPr>
          <w:rFonts w:ascii="Times New Roman" w:hAnsi="Times New Roman" w:cs="Times New Roman"/>
          <w:sz w:val="24"/>
          <w:szCs w:val="24"/>
        </w:rPr>
        <w:t>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</w:t>
      </w:r>
      <w:r>
        <w:rPr>
          <w:rFonts w:ascii="Times New Roman" w:hAnsi="Times New Roman" w:cs="Times New Roman"/>
          <w:sz w:val="24"/>
          <w:szCs w:val="24"/>
        </w:rPr>
        <w:t>следствия их переполнения и нагрева баллона СУГ; правила хранения и порядок действий по замене баллонных установок СУГ;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при обнаружении неисправностей ВДГО и ВКГО, обнаружении утечки (запаха) газа в помещении, срабатывании сигнализаторов или систе</w:t>
      </w:r>
      <w:r>
        <w:rPr>
          <w:rFonts w:ascii="Times New Roman" w:hAnsi="Times New Roman" w:cs="Times New Roman"/>
          <w:sz w:val="24"/>
          <w:szCs w:val="24"/>
        </w:rPr>
        <w:t>м контроля загазованности помещений;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Лица, прошедшие первичный инструктаж, регистрируются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учета перви</w:t>
      </w:r>
      <w:r>
        <w:rPr>
          <w:rFonts w:ascii="Times New Roman" w:hAnsi="Times New Roman" w:cs="Times New Roman"/>
          <w:sz w:val="24"/>
          <w:szCs w:val="24"/>
        </w:rPr>
        <w:t>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Лицу, прошедшему первичный инструктаж, выдаются копия Инструкции, а также доку</w:t>
      </w:r>
      <w:r>
        <w:rPr>
          <w:rFonts w:ascii="Times New Roman" w:hAnsi="Times New Roman" w:cs="Times New Roman"/>
          <w:sz w:val="24"/>
          <w:szCs w:val="24"/>
        </w:rPr>
        <w:t>мент, подтверждающий прохождение первичного инструктажа.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Повторный (очередной) инструктаж лиц, указанных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2.1 Инструкции, должен проводиться специализированной организацией при очередном техническом обслуживании ВДГО и (или) ВКГО. Плата за про</w:t>
      </w:r>
      <w:r>
        <w:rPr>
          <w:rFonts w:ascii="Times New Roman" w:hAnsi="Times New Roman" w:cs="Times New Roman"/>
          <w:sz w:val="24"/>
          <w:szCs w:val="24"/>
        </w:rPr>
        <w:t>ведение повторного (очередного) инструктажа не взимается.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</w:t>
      </w:r>
      <w:r>
        <w:rPr>
          <w:rFonts w:ascii="Times New Roman" w:hAnsi="Times New Roman" w:cs="Times New Roman"/>
          <w:sz w:val="24"/>
          <w:szCs w:val="24"/>
        </w:rPr>
        <w:t>ниями Инструкции всех лиц, постоянно проживающих совместно с ним в занимаемом жилом помещении.</w:t>
      </w:r>
      <w:proofErr w:type="gramEnd"/>
    </w:p>
    <w:p w:rsidR="00FC5CFB" w:rsidRDefault="00FC5CF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Правила безопасного использования газа лицами, осуществляющими управление многоквартирными домами, оказывающими услуги и (или) выполняющими работы по содер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жанию и ремонту общего имущества в многоквартирных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домах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>
        <w:rPr>
          <w:rFonts w:ascii="Times New Roman" w:hAnsi="Times New Roman" w:cs="Times New Roman"/>
          <w:sz w:val="24"/>
          <w:szCs w:val="24"/>
        </w:rPr>
        <w:t>, необходимо: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При о</w:t>
      </w:r>
      <w:r>
        <w:rPr>
          <w:rFonts w:ascii="Times New Roman" w:hAnsi="Times New Roman" w:cs="Times New Roman"/>
          <w:sz w:val="24"/>
          <w:szCs w:val="24"/>
        </w:rPr>
        <w:t xml:space="preserve">бнаружении утечки газа и (или) срабатывании сигнализаторов или систем загазованности помещений выполнять действия, перечисленные в главе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Инструкции.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Назначить лицо, ответственное за безопасное использование и содержание ВДГО, которое должно пройти</w:t>
      </w:r>
      <w:r>
        <w:rPr>
          <w:rFonts w:ascii="Times New Roman" w:hAnsi="Times New Roman" w:cs="Times New Roman"/>
          <w:sz w:val="24"/>
          <w:szCs w:val="24"/>
        </w:rPr>
        <w:t xml:space="preserve">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Обеспечивать надлежащее </w:t>
      </w:r>
      <w:r>
        <w:rPr>
          <w:rFonts w:ascii="Times New Roman" w:hAnsi="Times New Roman" w:cs="Times New Roman"/>
          <w:sz w:val="24"/>
          <w:szCs w:val="24"/>
        </w:rPr>
        <w:t xml:space="preserve">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лицензировании деятельности по</w:t>
      </w:r>
      <w:r>
        <w:rPr>
          <w:rFonts w:ascii="Times New Roman" w:hAnsi="Times New Roman" w:cs="Times New Roman"/>
          <w:sz w:val="24"/>
          <w:szCs w:val="24"/>
        </w:rPr>
        <w:t xml:space="preserve">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1225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298;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2820;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</w:t>
      </w:r>
      <w:r>
        <w:rPr>
          <w:rFonts w:ascii="Times New Roman" w:hAnsi="Times New Roman" w:cs="Times New Roman"/>
          <w:sz w:val="24"/>
          <w:szCs w:val="24"/>
        </w:rPr>
        <w:t>также при необходимости очистку и (или) ремонт дымовых и вентиляционных каналов (в том числе оголовков каналов).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До начала выполнения работ по проверке состояния, очистке и ремонту дымовых и вентиляционных каналов уведомить собственника (пользовател</w:t>
      </w:r>
      <w:r>
        <w:rPr>
          <w:rFonts w:ascii="Times New Roman" w:hAnsi="Times New Roman" w:cs="Times New Roman"/>
          <w:sz w:val="24"/>
          <w:szCs w:val="24"/>
        </w:rPr>
        <w:t>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В отопительный период обеспечивать предотвращение обмерзания и закупорки оголовков дымовых и вентиляционных </w:t>
      </w:r>
      <w:r>
        <w:rPr>
          <w:rFonts w:ascii="Times New Roman" w:hAnsi="Times New Roman" w:cs="Times New Roman"/>
          <w:sz w:val="24"/>
          <w:szCs w:val="24"/>
        </w:rPr>
        <w:t>каналов.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</w:t>
      </w:r>
      <w:r>
        <w:rPr>
          <w:rFonts w:ascii="Times New Roman" w:hAnsi="Times New Roman" w:cs="Times New Roman"/>
          <w:sz w:val="24"/>
          <w:szCs w:val="24"/>
        </w:rPr>
        <w:t>использующего оборудования.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надлежащую эксплуатацию ВДГО.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утечки газа и (или) срабатывание сигна</w:t>
      </w:r>
      <w:r>
        <w:rPr>
          <w:rFonts w:ascii="Times New Roman" w:hAnsi="Times New Roman" w:cs="Times New Roman"/>
          <w:sz w:val="24"/>
          <w:szCs w:val="24"/>
        </w:rPr>
        <w:t>лизаторов или систем контроля загазованности помещений;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отсутствие или нарушение тяги в дымовых и вентиляционных каналах;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отклонение величины давления газа от значений, предусмотренных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354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3168;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4908;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1972;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2648;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4216;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4979;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811;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6550;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7773;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</w:t>
      </w:r>
      <w:r>
        <w:rPr>
          <w:rFonts w:ascii="Times New Roman" w:hAnsi="Times New Roman" w:cs="Times New Roman"/>
          <w:sz w:val="24"/>
          <w:szCs w:val="24"/>
        </w:rPr>
        <w:t xml:space="preserve">1316;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5153;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244;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4501;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1557;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4052;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5628; Официальный интернет- портал правовой информации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апреля 2018 г.,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0001201804030028) (далее - Правила предоста</w:t>
      </w:r>
      <w:r>
        <w:rPr>
          <w:rFonts w:ascii="Times New Roman" w:hAnsi="Times New Roman" w:cs="Times New Roman"/>
          <w:sz w:val="24"/>
          <w:szCs w:val="24"/>
        </w:rPr>
        <w:t>вления коммунальных услуг);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несанкционированное перекрытие запорной арматуры (кранов), установленной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газопроводах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входящих в сос</w:t>
      </w:r>
      <w:r>
        <w:rPr>
          <w:rFonts w:ascii="Times New Roman" w:hAnsi="Times New Roman" w:cs="Times New Roman"/>
          <w:sz w:val="24"/>
          <w:szCs w:val="24"/>
        </w:rPr>
        <w:t>тав ВДГО;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авария либо иная чрезвычайная ситуация, возникшая при пользовании газом.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Обеспечивать наличие проектной, эксплуатационной и другой технической документации, в том числе, подтверждающей надлежащее техническое </w:t>
      </w:r>
      <w:r>
        <w:rPr>
          <w:rFonts w:ascii="Times New Roman" w:hAnsi="Times New Roman" w:cs="Times New Roman"/>
          <w:sz w:val="24"/>
          <w:szCs w:val="24"/>
        </w:rPr>
        <w:t>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</w:t>
      </w:r>
      <w:r>
        <w:rPr>
          <w:rFonts w:ascii="Times New Roman" w:hAnsi="Times New Roman" w:cs="Times New Roman"/>
          <w:sz w:val="24"/>
          <w:szCs w:val="24"/>
        </w:rPr>
        <w:t>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контроля).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3.1.10. Обеспечивать сохранность </w:t>
      </w:r>
      <w:r>
        <w:rPr>
          <w:rFonts w:ascii="Times New Roman" w:hAnsi="Times New Roman" w:cs="Times New Roman"/>
          <w:sz w:val="24"/>
          <w:szCs w:val="24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</w:t>
      </w:r>
      <w:r>
        <w:rPr>
          <w:rFonts w:ascii="Times New Roman" w:hAnsi="Times New Roman" w:cs="Times New Roman"/>
          <w:sz w:val="24"/>
          <w:szCs w:val="24"/>
        </w:rPr>
        <w:t>и, поставщика газа, предписаний органов государственного жилищного надзора и органов муниципального жилищного контроля.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теплогенераторы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о сроках такого перерыва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Содержать в надлежащем техническом и санитарном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</w:t>
      </w:r>
      <w:r>
        <w:rPr>
          <w:rFonts w:ascii="Times New Roman" w:hAnsi="Times New Roman" w:cs="Times New Roman"/>
          <w:sz w:val="24"/>
          <w:szCs w:val="24"/>
        </w:rPr>
        <w:t xml:space="preserve">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</w:t>
      </w:r>
      <w:r>
        <w:rPr>
          <w:rFonts w:ascii="Times New Roman" w:hAnsi="Times New Roman" w:cs="Times New Roman"/>
          <w:sz w:val="24"/>
          <w:szCs w:val="24"/>
        </w:rPr>
        <w:t>которых проводились проверки, результатов проведения проверок.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Перед входом в подвалы, погреба, подполья и технические этажи до включения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электроосвещения или зажигания огня убедиться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загазованности указанных помещений.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3.1.16. Своевре</w:t>
      </w:r>
      <w:r>
        <w:rPr>
          <w:rFonts w:ascii="Times New Roman" w:hAnsi="Times New Roman" w:cs="Times New Roman"/>
          <w:sz w:val="24"/>
          <w:szCs w:val="24"/>
        </w:rPr>
        <w:t>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3.1.17. В любое время суток обеспечивать беспрепятственны</w:t>
      </w:r>
      <w:r>
        <w:rPr>
          <w:rFonts w:ascii="Times New Roman" w:hAnsi="Times New Roman" w:cs="Times New Roman"/>
          <w:sz w:val="24"/>
          <w:szCs w:val="24"/>
        </w:rPr>
        <w:t>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</w:t>
      </w:r>
      <w:r>
        <w:rPr>
          <w:rFonts w:ascii="Times New Roman" w:hAnsi="Times New Roman" w:cs="Times New Roman"/>
          <w:sz w:val="24"/>
          <w:szCs w:val="24"/>
        </w:rPr>
        <w:t>ции и ликвидации аварий, связанных с использованием и содержанием ВДГО и (или)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3.1.18. Обеспечивать приток воздуха в помещение в многоквартирном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котором установлено газоиспользующее оборудование, входящее в состав ВДГО. При этом в нижней част</w:t>
      </w:r>
      <w:r>
        <w:rPr>
          <w:rFonts w:ascii="Times New Roman" w:hAnsi="Times New Roman" w:cs="Times New Roman"/>
          <w:sz w:val="24"/>
          <w:szCs w:val="24"/>
        </w:rPr>
        <w:t>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3.1.19. На основании договора о техническом обсл</w:t>
      </w:r>
      <w:r>
        <w:rPr>
          <w:rFonts w:ascii="Times New Roman" w:hAnsi="Times New Roman" w:cs="Times New Roman"/>
          <w:sz w:val="24"/>
          <w:szCs w:val="24"/>
        </w:rPr>
        <w:t>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работ по техн</w:t>
      </w:r>
      <w:r>
        <w:rPr>
          <w:rFonts w:ascii="Times New Roman" w:hAnsi="Times New Roman" w:cs="Times New Roman"/>
          <w:sz w:val="24"/>
          <w:szCs w:val="24"/>
        </w:rPr>
        <w:t>ическому обслуживанию, ремонту, установке, замене, техническому диагностированию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профилактических и внеплановых работ, направленных на безопасное использование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приостановления, возобновления подачи газа в сл</w:t>
      </w:r>
      <w:r>
        <w:rPr>
          <w:rFonts w:ascii="Times New Roman" w:hAnsi="Times New Roman" w:cs="Times New Roman"/>
          <w:sz w:val="24"/>
          <w:szCs w:val="24"/>
        </w:rPr>
        <w:t xml:space="preserve">учаях, предусмотренных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</w:t>
      </w:r>
      <w:r>
        <w:rPr>
          <w:rFonts w:ascii="Times New Roman" w:hAnsi="Times New Roman" w:cs="Times New Roman"/>
          <w:sz w:val="24"/>
          <w:szCs w:val="24"/>
        </w:rPr>
        <w:t xml:space="preserve">слуг,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549 (Соб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3635;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3168;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2648;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811;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2187;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5628) (далее - Правила поставки газа).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Правила безопасного использования газа собс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твенниками (пользователями) домовладений по отношению к ВДГО и помещений в многоквартирных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домах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по отношению к ВКГО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Собственникам (пользователям) домовладений и помещений в многоквартирных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Знать и соблюдать Инструкцию.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о</w:t>
      </w:r>
      <w:r>
        <w:rPr>
          <w:rFonts w:ascii="Times New Roman" w:hAnsi="Times New Roman" w:cs="Times New Roman"/>
          <w:sz w:val="24"/>
          <w:szCs w:val="24"/>
        </w:rPr>
        <w:t xml:space="preserve">бнаружении утечки газа и (или) срабатывании сигнализаторов или систем загазованности помещений выполнять действия, перечисленные в главе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Инструкции.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Следить за состоянием дымовых и вентиляционных каналов, содержать в чистоте карманы чистки дымоходов</w:t>
      </w:r>
      <w:r>
        <w:rPr>
          <w:rFonts w:ascii="Times New Roman" w:hAnsi="Times New Roman" w:cs="Times New Roman"/>
          <w:sz w:val="24"/>
          <w:szCs w:val="24"/>
        </w:rPr>
        <w:t>, проверять наличие тяги до включения и во время работы бытового газоиспользующего оборудования.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</w:t>
      </w:r>
      <w:r>
        <w:rPr>
          <w:rFonts w:ascii="Times New Roman" w:hAnsi="Times New Roman" w:cs="Times New Roman"/>
          <w:sz w:val="24"/>
          <w:szCs w:val="24"/>
        </w:rPr>
        <w:t>с внешней стороны стенки дымового канала образовавшегося отверстия (щели).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</w:t>
      </w:r>
      <w:r>
        <w:rPr>
          <w:rFonts w:ascii="Times New Roman" w:hAnsi="Times New Roman" w:cs="Times New Roman"/>
          <w:sz w:val="24"/>
          <w:szCs w:val="24"/>
        </w:rPr>
        <w:t>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Незамедлительно сообщать в аварийно-</w:t>
      </w:r>
      <w:r>
        <w:rPr>
          <w:rFonts w:ascii="Times New Roman" w:hAnsi="Times New Roman" w:cs="Times New Roman"/>
          <w:sz w:val="24"/>
          <w:szCs w:val="24"/>
        </w:rPr>
        <w:t>диспетчерскую службу газораспределительной организации об обнаружении следующих фактов: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утечки газа и (или) срабатывания сигнализаторов или систем контроля загазованности помещений;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или нарушение тяги в дымовых и вентиляционных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каналах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отклонение величины давления газа от значений, предусмотренных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 подачи газа без предварительного уведомления со с</w:t>
      </w:r>
      <w:r>
        <w:rPr>
          <w:rFonts w:ascii="Times New Roman" w:hAnsi="Times New Roman" w:cs="Times New Roman"/>
          <w:sz w:val="24"/>
          <w:szCs w:val="24"/>
        </w:rPr>
        <w:t>тороны специализированной организации или поставщика газа;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авария либо иная чрезвычайная ситуация, возникшая пр</w:t>
      </w:r>
      <w:r>
        <w:rPr>
          <w:rFonts w:ascii="Times New Roman" w:hAnsi="Times New Roman" w:cs="Times New Roman"/>
          <w:sz w:val="24"/>
          <w:szCs w:val="24"/>
        </w:rPr>
        <w:t>и пользовании газом; 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Перед входом в подвалы и погреба до включения электроосвещения или зажигания огня убедиться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</w:t>
      </w:r>
      <w:r>
        <w:rPr>
          <w:rFonts w:ascii="Times New Roman" w:hAnsi="Times New Roman" w:cs="Times New Roman"/>
          <w:sz w:val="24"/>
          <w:szCs w:val="24"/>
        </w:rPr>
        <w:t>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загазованности помещения.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уведомлений (извещений) специализированной организации, поставщика газа, предписан</w:t>
      </w:r>
      <w:r>
        <w:rPr>
          <w:rFonts w:ascii="Times New Roman" w:hAnsi="Times New Roman" w:cs="Times New Roman"/>
          <w:sz w:val="24"/>
          <w:szCs w:val="24"/>
        </w:rPr>
        <w:t>ий органов государственного жилищного надзора и органов муниципального жилищного контроля;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</w:t>
      </w:r>
      <w:r>
        <w:rPr>
          <w:rFonts w:ascii="Times New Roman" w:hAnsi="Times New Roman" w:cs="Times New Roman"/>
          <w:sz w:val="24"/>
          <w:szCs w:val="24"/>
        </w:rPr>
        <w:t>илищного надзора и органов муниципального жилищного контроля;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услуг).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4.11. Своевременно принимать меры по исполнению уведомлений (извещений) специализированной организации, а также предписаний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требованиям, установленным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В любое время суток обеспечивать беспрепятственный доступ в помещения, в которых размещено ВДГО и (или) ВКГО, р</w:t>
      </w:r>
      <w:r>
        <w:rPr>
          <w:rFonts w:ascii="Times New Roman" w:hAnsi="Times New Roman" w:cs="Times New Roman"/>
          <w:sz w:val="24"/>
          <w:szCs w:val="24"/>
        </w:rPr>
        <w:t>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В случае предс</w:t>
      </w:r>
      <w:r>
        <w:rPr>
          <w:rFonts w:ascii="Times New Roman" w:hAnsi="Times New Roman" w:cs="Times New Roman"/>
          <w:sz w:val="24"/>
          <w:szCs w:val="24"/>
        </w:rPr>
        <w:t>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бытовому газоиспользующему оборудованию, кроме отопительного бытового газоиспользующего оборудования, ра</w:t>
      </w:r>
      <w:r>
        <w:rPr>
          <w:rFonts w:ascii="Times New Roman" w:hAnsi="Times New Roman" w:cs="Times New Roman"/>
          <w:sz w:val="24"/>
          <w:szCs w:val="24"/>
        </w:rPr>
        <w:t>ссчитанного на непрерывную работу и оснащенного соответствующей автоматикой безопасности.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Закрывать запорную арматуру (краны), расположенную на ответвлениях (опусках) к отопительному бытовому газоиспользующему оборудованию, в том числе рассчитанному </w:t>
      </w:r>
      <w:r>
        <w:rPr>
          <w:rFonts w:ascii="Times New Roman" w:hAnsi="Times New Roman" w:cs="Times New Roman"/>
          <w:sz w:val="24"/>
          <w:szCs w:val="24"/>
        </w:rPr>
        <w:t>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Обеспечивать доступ представителей специализированной организации, поставщика газа к</w:t>
      </w:r>
      <w:r>
        <w:rPr>
          <w:rFonts w:ascii="Times New Roman" w:hAnsi="Times New Roman" w:cs="Times New Roman"/>
          <w:sz w:val="24"/>
          <w:szCs w:val="24"/>
        </w:rPr>
        <w:t xml:space="preserve"> ВДГО и (или) ВКГО в целях: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приостановления подачи газа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газом,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поставки газа.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Следить за исправностью работы бытового газоиспользующего оборудования.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8. Содержать в надлежащем санитарном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 Содержать бытовое газоиспользующее оборудование в чистоте.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 У</w:t>
      </w:r>
      <w:r>
        <w:rPr>
          <w:rFonts w:ascii="Times New Roman" w:hAnsi="Times New Roman" w:cs="Times New Roman"/>
          <w:sz w:val="24"/>
          <w:szCs w:val="24"/>
        </w:rPr>
        <w:t xml:space="preserve">станавливать (размещать) мебель и иные легковоспламеняющиеся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4.21. Обеспечивать приток воздуха в помещ</w:t>
      </w:r>
      <w:r>
        <w:rPr>
          <w:rFonts w:ascii="Times New Roman" w:hAnsi="Times New Roman" w:cs="Times New Roman"/>
          <w:sz w:val="24"/>
          <w:szCs w:val="24"/>
        </w:rPr>
        <w:t xml:space="preserve">ение,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</w:t>
      </w:r>
      <w:r>
        <w:rPr>
          <w:rFonts w:ascii="Times New Roman" w:hAnsi="Times New Roman" w:cs="Times New Roman"/>
          <w:sz w:val="24"/>
          <w:szCs w:val="24"/>
        </w:rPr>
        <w:t>риточные устройства в наружных стенах или окнах указанного помещения.</w:t>
      </w:r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Действия при обнаружении утечки газа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обнаружении в помещении (домовладении, квартире, подъезде, подвале, погребе и иных) утечки газа и (или) срабатывании сигнализаторов или </w:t>
      </w:r>
      <w:r>
        <w:rPr>
          <w:rFonts w:ascii="Times New Roman" w:hAnsi="Times New Roman" w:cs="Times New Roman"/>
          <w:sz w:val="24"/>
          <w:szCs w:val="24"/>
        </w:rPr>
        <w:t>систем контроля загазованности помещений необходимо принять следующие меры: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прекратить пользование бытовым газоиспользующим оборудованием;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перекрыть запорную арматуру (краны) на бытовом газоиспользующем оборудовании и на ответвлении (отпуске) к </w:t>
      </w:r>
      <w:r>
        <w:rPr>
          <w:rFonts w:ascii="Times New Roman" w:hAnsi="Times New Roman" w:cs="Times New Roman"/>
          <w:sz w:val="24"/>
          <w:szCs w:val="24"/>
        </w:rPr>
        <w:t>нему;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обеспечить приток воздуха в помещения, в которых обнаружена утечка газа;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предотвращения появления</w:t>
      </w:r>
      <w:r>
        <w:rPr>
          <w:rFonts w:ascii="Times New Roman" w:hAnsi="Times New Roman" w:cs="Times New Roman"/>
          <w:sz w:val="24"/>
          <w:szCs w:val="24"/>
        </w:rPr>
        <w:t xml:space="preserve"> искры не включать и не выключать электрические приборы и оборудование, в том числе электроосвещение,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электрозвонок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радиоэлектронные средства связи (мобильный телефон и иные);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зажигать огонь, не курить;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удалению людей из загазованной ср</w:t>
      </w:r>
      <w:r>
        <w:rPr>
          <w:rFonts w:ascii="Times New Roman" w:hAnsi="Times New Roman" w:cs="Times New Roman"/>
          <w:sz w:val="24"/>
          <w:szCs w:val="24"/>
        </w:rPr>
        <w:t>еды;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</w:t>
      </w:r>
      <w:r>
        <w:rPr>
          <w:rFonts w:ascii="Times New Roman" w:hAnsi="Times New Roman" w:cs="Times New Roman"/>
          <w:sz w:val="24"/>
          <w:szCs w:val="24"/>
        </w:rPr>
        <w:t>, лестничной клетке и иных);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</w:t>
      </w:r>
      <w:r>
        <w:rPr>
          <w:rFonts w:ascii="Times New Roman" w:hAnsi="Times New Roman" w:cs="Times New Roman"/>
          <w:sz w:val="24"/>
          <w:szCs w:val="24"/>
        </w:rPr>
        <w:t>лефона набрать 112, при вызове со стационарного телефона набрать 04), а также при необходимости в другие экстренные оперативные службы.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Правила обращения с ВДГО и ВКГО лицами, осуществляющими управление многоквартирными домами, оказывающими услуги и (</w:t>
      </w:r>
      <w:r>
        <w:rPr>
          <w:rFonts w:ascii="Times New Roman" w:hAnsi="Times New Roman" w:cs="Times New Roman"/>
          <w:b/>
          <w:bCs/>
          <w:sz w:val="32"/>
          <w:szCs w:val="32"/>
        </w:rPr>
        <w:t>или) выполняющими работы по содержанию и ремонту общего имущества в многоквартирных домах, собственниками (пользователями) домовладений и помещений в многоквартирных домах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Лица, осуществляющие управление многоквартирными домами, оказывающие услуги и (ил</w:t>
      </w:r>
      <w:r>
        <w:rPr>
          <w:rFonts w:ascii="Times New Roman" w:hAnsi="Times New Roman" w:cs="Times New Roman"/>
          <w:sz w:val="24"/>
          <w:szCs w:val="24"/>
        </w:rPr>
        <w:t>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Совершать действия по монтажу газопроводов сетей газопотребления и их техно</w:t>
      </w:r>
      <w:r>
        <w:rPr>
          <w:rFonts w:ascii="Times New Roman" w:hAnsi="Times New Roman" w:cs="Times New Roman"/>
          <w:sz w:val="24"/>
          <w:szCs w:val="24"/>
        </w:rPr>
        <w:t xml:space="preserve">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требований, пред</w:t>
      </w:r>
      <w:r>
        <w:rPr>
          <w:rFonts w:ascii="Times New Roman" w:hAnsi="Times New Roman" w:cs="Times New Roman"/>
          <w:sz w:val="24"/>
          <w:szCs w:val="24"/>
        </w:rPr>
        <w:t>усмотренных законодательством Российской Федерации (самовольная газификация);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Закрывать (замуровывать, заклеивать) от</w:t>
      </w:r>
      <w:r>
        <w:rPr>
          <w:rFonts w:ascii="Times New Roman" w:hAnsi="Times New Roman" w:cs="Times New Roman"/>
          <w:sz w:val="24"/>
          <w:szCs w:val="24"/>
        </w:rPr>
        <w:t>верстия дымовых и вентиляционных каналов, люки карманов чистки дымоходов.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</w:t>
      </w:r>
      <w:r>
        <w:rPr>
          <w:rFonts w:ascii="Times New Roman" w:hAnsi="Times New Roman" w:cs="Times New Roman"/>
          <w:sz w:val="24"/>
          <w:szCs w:val="24"/>
        </w:rPr>
        <w:t>предусмотренном жилищным законодательством Российской Федерации.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Устанавливать задвижку </w:t>
      </w:r>
      <w:r>
        <w:rPr>
          <w:rFonts w:ascii="Times New Roman" w:hAnsi="Times New Roman" w:cs="Times New Roman"/>
          <w:sz w:val="24"/>
          <w:szCs w:val="24"/>
        </w:rPr>
        <w:t>(шибер) на дымовом канале, дымоходе, дымоотводе.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Использовать, устанавливать газогорелочное устройство в отопительных бытовых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их размещении в помещениях многоквартирных домов.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Использовать, устанавливать бытовое газоиспользующее оборудо</w:t>
      </w:r>
      <w:r>
        <w:rPr>
          <w:rFonts w:ascii="Times New Roman" w:hAnsi="Times New Roman" w:cs="Times New Roman"/>
          <w:sz w:val="24"/>
          <w:szCs w:val="24"/>
        </w:rPr>
        <w:t>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Нарушать сохранность пломб, установленных на приборах учета газа.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6.10.Самовольно подключа</w:t>
      </w:r>
      <w:r>
        <w:rPr>
          <w:rFonts w:ascii="Times New Roman" w:hAnsi="Times New Roman" w:cs="Times New Roman"/>
          <w:sz w:val="24"/>
          <w:szCs w:val="24"/>
        </w:rPr>
        <w:t>ть ВДГО и (или) ВКГО, в том числе,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</w:t>
      </w:r>
      <w:r>
        <w:rPr>
          <w:rFonts w:ascii="Times New Roman" w:hAnsi="Times New Roman" w:cs="Times New Roman"/>
          <w:sz w:val="24"/>
          <w:szCs w:val="24"/>
        </w:rPr>
        <w:t xml:space="preserve"> оперативными службами.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Присоединять дымоотводы от бытового газоиспользующего оборудования к вентиляционным каналам.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6.12.Вносить изменения в конструкцию дымовых и вентиляционных каналов, отверстия которых выходят в помещения с установленным бытовым </w:t>
      </w:r>
      <w:r>
        <w:rPr>
          <w:rFonts w:ascii="Times New Roman" w:hAnsi="Times New Roman" w:cs="Times New Roman"/>
          <w:sz w:val="24"/>
          <w:szCs w:val="24"/>
        </w:rPr>
        <w:t>газоиспользующим оборудованием.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Отключать автоматику безопасности бытового газоиспользующего оборудования.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6.14. Использовать ВДГО и (или) ВКГО,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конструкциями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предусмотрено подключение к электрической сети или наличие гальванических элементов</w:t>
      </w:r>
      <w:r>
        <w:rPr>
          <w:rFonts w:ascii="Times New Roman" w:hAnsi="Times New Roman" w:cs="Times New Roman"/>
          <w:sz w:val="24"/>
          <w:szCs w:val="24"/>
        </w:rPr>
        <w:t xml:space="preserve"> (батарей), без соблюдения требований предприятий-изготовителей.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6.15.Оставлять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</w:t>
      </w:r>
      <w:r>
        <w:rPr>
          <w:rFonts w:ascii="Times New Roman" w:hAnsi="Times New Roman" w:cs="Times New Roman"/>
          <w:sz w:val="24"/>
          <w:szCs w:val="24"/>
        </w:rPr>
        <w:t>в течение периода времени, указанного в пунктах 4.13 и 4.14 Инструкции.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6.16.Допускать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</w:t>
      </w:r>
      <w:r>
        <w:rPr>
          <w:rFonts w:ascii="Times New Roman" w:hAnsi="Times New Roman" w:cs="Times New Roman"/>
          <w:sz w:val="24"/>
          <w:szCs w:val="24"/>
        </w:rPr>
        <w:t>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6.17.Оставлять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краны на бытовом газоиспользующем обор</w:t>
      </w:r>
      <w:r>
        <w:rPr>
          <w:rFonts w:ascii="Times New Roman" w:hAnsi="Times New Roman" w:cs="Times New Roman"/>
          <w:sz w:val="24"/>
          <w:szCs w:val="24"/>
        </w:rPr>
        <w:t>удовании без обеспечения воспламенения газовоздушной смеси на газогорелочных устройствах более 5 секунд.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6.18.Пользоваться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электрозвонок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радиоэлектр</w:t>
      </w:r>
      <w:r>
        <w:rPr>
          <w:rFonts w:ascii="Times New Roman" w:hAnsi="Times New Roman" w:cs="Times New Roman"/>
          <w:sz w:val="24"/>
          <w:szCs w:val="24"/>
        </w:rPr>
        <w:t>онные средства связи (мобильный телефон и иные) в случаях: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работ по техническому обслуживанию и ремонту ВДГО и (или) ВКГО;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обнаружения утечки газа;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срабатывания сигнализаторов или систем контроля загазованности помещений.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6.19.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Ограничивать пред</w:t>
      </w:r>
      <w:r>
        <w:rPr>
          <w:rFonts w:ascii="Times New Roman" w:hAnsi="Times New Roman" w:cs="Times New Roman"/>
          <w:sz w:val="24"/>
          <w:szCs w:val="24"/>
        </w:rPr>
        <w:t>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6.20. Использовать ВДГО и (или</w:t>
      </w:r>
      <w:r>
        <w:rPr>
          <w:rFonts w:ascii="Times New Roman" w:hAnsi="Times New Roman" w:cs="Times New Roman"/>
          <w:sz w:val="24"/>
          <w:szCs w:val="24"/>
        </w:rPr>
        <w:t>) ВКГО не по назначению, в том числе: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отапливать помещение бытовым газоиспользующим оборудованием, предназначенным для приготовления пищи;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привязывать к газопроводам, входящим в состав ВДГО и (или) ВКГО, посторонние предметы (веревки, кабели и иные);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</w:t>
      </w:r>
      <w:r>
        <w:rPr>
          <w:rFonts w:ascii="Times New Roman" w:hAnsi="Times New Roman" w:cs="Times New Roman"/>
          <w:sz w:val="24"/>
          <w:szCs w:val="24"/>
        </w:rPr>
        <w:t xml:space="preserve">ьзовать газопроводы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опор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заземлителей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; сушить одежду и другие предметы над бытовым газоиспользующим оборудованием или вблизи него;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подвергать ВДГО и (или) ВКГО действию статических или динамических нагрузок.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топить углем, коксом или другими </w:t>
      </w:r>
      <w:r>
        <w:rPr>
          <w:rFonts w:ascii="Times New Roman" w:hAnsi="Times New Roman" w:cs="Times New Roman"/>
          <w:sz w:val="24"/>
          <w:szCs w:val="24"/>
        </w:rPr>
        <w:t>видами твердого топлива отопительные бытовые печи, предназначенные для работы на газообразном топливе.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6.21. Использовать для сна и отдыха помещения, в которых установлено бытовое газоиспользующее оборудование.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6.22. Перекручивать,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передавливать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заламыват</w:t>
      </w:r>
      <w:r>
        <w:rPr>
          <w:rFonts w:ascii="Times New Roman" w:hAnsi="Times New Roman" w:cs="Times New Roman"/>
          <w:sz w:val="24"/>
          <w:szCs w:val="24"/>
        </w:rPr>
        <w:t>ь, растягивать или зажимать газовые шланги, соединяющие бытовое газоиспользующее оборудование с газопроводом.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</w:t>
      </w:r>
      <w:r>
        <w:rPr>
          <w:rFonts w:ascii="Times New Roman" w:hAnsi="Times New Roman" w:cs="Times New Roman"/>
          <w:sz w:val="24"/>
          <w:szCs w:val="24"/>
        </w:rPr>
        <w:t>ек, зажигалок, свечей и иных.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6.24. Допускать порчу и повреждение ВДГО и (или) ВКГО, хищение газа.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</w:t>
      </w:r>
      <w:r>
        <w:rPr>
          <w:rFonts w:ascii="Times New Roman" w:hAnsi="Times New Roman" w:cs="Times New Roman"/>
          <w:sz w:val="24"/>
          <w:szCs w:val="24"/>
        </w:rPr>
        <w:t xml:space="preserve"> баллонов СУГ, а также подключать баллоны СУГ к бытовому газоиспользующему оборудованию.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6.26.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</w:t>
      </w:r>
      <w:r>
        <w:rPr>
          <w:rFonts w:ascii="Times New Roman" w:hAnsi="Times New Roman" w:cs="Times New Roman"/>
          <w:sz w:val="24"/>
          <w:szCs w:val="24"/>
        </w:rPr>
        <w:t xml:space="preserve"> помещениях, на балконах и лоджиях.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Размещать внутри жилых домов, помещений в многоквартирных домах баллоны СУГ для </w:t>
      </w:r>
      <w:r>
        <w:rPr>
          <w:rFonts w:ascii="Times New Roman" w:hAnsi="Times New Roman" w:cs="Times New Roman"/>
          <w:sz w:val="24"/>
          <w:szCs w:val="24"/>
        </w:rPr>
        <w:lastRenderedPageBreak/>
        <w:t>бытового газоиспользующего оборудования, за исключением 1 баллона, подключенного к бытовой газовой плите заводского изготовления, объе</w:t>
      </w:r>
      <w:r>
        <w:rPr>
          <w:rFonts w:ascii="Times New Roman" w:hAnsi="Times New Roman" w:cs="Times New Roman"/>
          <w:sz w:val="24"/>
          <w:szCs w:val="24"/>
        </w:rPr>
        <w:t xml:space="preserve">мом, допускаемым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390 (Собрани</w:t>
      </w:r>
      <w:r>
        <w:rPr>
          <w:rFonts w:ascii="Times New Roman" w:hAnsi="Times New Roman" w:cs="Times New Roman"/>
          <w:sz w:val="24"/>
          <w:szCs w:val="24"/>
        </w:rPr>
        <w:t xml:space="preserve">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2415;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906;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3577;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1607;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6397;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2105;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5327;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5733;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1941;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7219;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hAnsi="Times New Roman" w:cs="Times New Roman"/>
          <w:sz w:val="24"/>
          <w:szCs w:val="24"/>
        </w:rPr>
        <w:t>ст. 553).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6.28. Подвергать баллон СУГ солнечному и иному тепловому воздействию.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6.29. Устанавливать (размещать) мебель и иные легковоспламеняющиеся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материалы без соблюдения требований к расстояниям от бытового газоиспользующего оборудования, уст</w:t>
      </w:r>
      <w:r>
        <w:rPr>
          <w:rFonts w:ascii="Times New Roman" w:hAnsi="Times New Roman" w:cs="Times New Roman"/>
          <w:sz w:val="24"/>
          <w:szCs w:val="24"/>
        </w:rPr>
        <w:t>ановленных законодательством Российской Федерации в сфере пожарной безопасности.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</w:t>
      </w:r>
      <w:r>
        <w:rPr>
          <w:rFonts w:ascii="Times New Roman" w:hAnsi="Times New Roman" w:cs="Times New Roman"/>
          <w:sz w:val="24"/>
          <w:szCs w:val="24"/>
        </w:rPr>
        <w:t>ытовых печей, менее 1 м от электросчетчика, выключателей и иных электрических приборов и оборудования.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6.31. Допускать соприкосновение электрических проводов с баллонами СУГ.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6.32. Размещать баллонную установку СУГ у аварийных выходов, со стороны главных ф</w:t>
      </w:r>
      <w:r>
        <w:rPr>
          <w:rFonts w:ascii="Times New Roman" w:hAnsi="Times New Roman" w:cs="Times New Roman"/>
          <w:sz w:val="24"/>
          <w:szCs w:val="24"/>
        </w:rPr>
        <w:t>асадов зданий.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6.33. Переворачивать, размещать с отклонением от вертикали или в неустойчивом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баллон СУГ, подключенный к бытовому газоиспользующему оборудованию.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 Использовать ВДГО и (или) ВКГО в следующих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6.34.1. Отсутствие договора</w:t>
      </w:r>
      <w:r>
        <w:rPr>
          <w:rFonts w:ascii="Times New Roman" w:hAnsi="Times New Roman" w:cs="Times New Roman"/>
          <w:sz w:val="24"/>
          <w:szCs w:val="24"/>
        </w:rPr>
        <w:t xml:space="preserve"> о техническом обслуживании и ремонте ВДГО и (или) ВКГО, заключенного со специализированной организацией.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6.34.2. Отсутствие тяги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дымоходах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вентиляционных каналах.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6.34.3. Отсутствие притока воздуха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необходимом для полного сгорания газа, </w:t>
      </w:r>
      <w:r>
        <w:rPr>
          <w:rFonts w:ascii="Times New Roman" w:hAnsi="Times New Roman" w:cs="Times New Roman"/>
          <w:sz w:val="24"/>
          <w:szCs w:val="24"/>
        </w:rPr>
        <w:t>в том числе по следующим причинам: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</w:t>
      </w:r>
      <w:r>
        <w:rPr>
          <w:rFonts w:ascii="Times New Roman" w:hAnsi="Times New Roman" w:cs="Times New Roman"/>
          <w:sz w:val="24"/>
          <w:szCs w:val="24"/>
        </w:rPr>
        <w:t>е в помещении, в котором установлено бытовое газоиспользующее оборудование;</w:t>
      </w:r>
      <w:proofErr w:type="gramEnd"/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котором установлено бытовое газоиспользующее оборудование с отводом продуктов сгорания в дымовой канал, устройств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электро-механического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побуждения удал</w:t>
      </w:r>
      <w:r>
        <w:rPr>
          <w:rFonts w:ascii="Times New Roman" w:hAnsi="Times New Roman" w:cs="Times New Roman"/>
          <w:sz w:val="24"/>
          <w:szCs w:val="24"/>
        </w:rPr>
        <w:t>ения воздуха, не предусмотренных проектной документацией.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6.34.4. Отсутствие своевременной проверки состояния дымовых и вентиляционных каналов.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6.34.5. Отсутствие герметичного соединения дымоотвода от бытового газоиспользующего оборудования с дымовым канал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6.34.7. Наличие задвижки (шибера) на дымовом канале, дымоходе, дымоотводе.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6.34.8. Наличие неисправности ав</w:t>
      </w:r>
      <w:r>
        <w:rPr>
          <w:rFonts w:ascii="Times New Roman" w:hAnsi="Times New Roman" w:cs="Times New Roman"/>
          <w:sz w:val="24"/>
          <w:szCs w:val="24"/>
        </w:rPr>
        <w:t>томатики безопасности.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6.34.9. Наличие неустранимой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технического обслуживания утечки газа.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6.34.10. Наличие неисправности, разукомплектованности или непригодности к ремонту ВДГО и (или) ВКГО.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6.34.11. Наличие несанкционированного подключения ВДГ</w:t>
      </w:r>
      <w:r>
        <w:rPr>
          <w:rFonts w:ascii="Times New Roman" w:hAnsi="Times New Roman" w:cs="Times New Roman"/>
          <w:sz w:val="24"/>
          <w:szCs w:val="24"/>
        </w:rPr>
        <w:t>О и (или) ВКГО к газопроводу сети газораспределения или иному источнику газа.</w:t>
      </w:r>
    </w:p>
    <w:p w:rsidR="00000000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6.34.12. Наличие аварийного состояния строительных конструкций домовладения или многоквартирного дома,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установлено ВДГО и (или) ВКГО.</w:t>
      </w:r>
    </w:p>
    <w:p w:rsidR="0057679C" w:rsidRDefault="0057679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6.34.13.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Наличие истекш</w:t>
      </w:r>
      <w:r>
        <w:rPr>
          <w:rFonts w:ascii="Times New Roman" w:hAnsi="Times New Roman" w:cs="Times New Roman"/>
          <w:sz w:val="24"/>
          <w:szCs w:val="24"/>
        </w:rPr>
        <w:t>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</w:t>
      </w:r>
      <w:r>
        <w:rPr>
          <w:rFonts w:ascii="Times New Roman" w:hAnsi="Times New Roman" w:cs="Times New Roman"/>
          <w:sz w:val="24"/>
          <w:szCs w:val="24"/>
        </w:rPr>
        <w:t>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proofErr w:type="gramEnd"/>
    </w:p>
    <w:sectPr w:rsidR="005767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94E9A"/>
    <w:rsid w:val="00294E9A"/>
    <w:rsid w:val="0057679C"/>
    <w:rsid w:val="00FC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90946#l24" TargetMode="External"/><Relationship Id="rId13" Type="http://schemas.openxmlformats.org/officeDocument/2006/relationships/hyperlink" Target="https://normativ.kontur.ru/document?moduleid=1&amp;documentid=230905#l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2427#l3" TargetMode="External"/><Relationship Id="rId12" Type="http://schemas.openxmlformats.org/officeDocument/2006/relationships/hyperlink" Target="https://normativ.kontur.ru/document?moduleid=1&amp;documentid=290946#l24" TargetMode="External"/><Relationship Id="rId17" Type="http://schemas.openxmlformats.org/officeDocument/2006/relationships/hyperlink" Target="https://normativ.kontur.ru/document?moduleid=1&amp;documentid=300915#l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36989#l1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0905#l4" TargetMode="External"/><Relationship Id="rId11" Type="http://schemas.openxmlformats.org/officeDocument/2006/relationships/hyperlink" Target="https://normativ.kontur.ru/document?moduleid=1&amp;documentid=236989#l10" TargetMode="External"/><Relationship Id="rId5" Type="http://schemas.openxmlformats.org/officeDocument/2006/relationships/hyperlink" Target="https://normativ.kontur.ru/document?moduleid=1&amp;documentid=230905#l0" TargetMode="External"/><Relationship Id="rId15" Type="http://schemas.openxmlformats.org/officeDocument/2006/relationships/hyperlink" Target="https://normativ.kontur.ru/document?moduleid=1&amp;documentid=290946#l24" TargetMode="External"/><Relationship Id="rId10" Type="http://schemas.openxmlformats.org/officeDocument/2006/relationships/hyperlink" Target="https://normativ.kontur.ru/document?moduleid=1&amp;documentid=290946#l2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300133#l5" TargetMode="External"/><Relationship Id="rId9" Type="http://schemas.openxmlformats.org/officeDocument/2006/relationships/hyperlink" Target="https://normativ.kontur.ru/document?moduleid=1&amp;documentid=230905#l4" TargetMode="External"/><Relationship Id="rId14" Type="http://schemas.openxmlformats.org/officeDocument/2006/relationships/hyperlink" Target="https://normativ.kontur.ru/document?moduleid=1&amp;documentid=230905#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5455</Words>
  <Characters>31100</Characters>
  <Application>Microsoft Office Word</Application>
  <DocSecurity>0</DocSecurity>
  <Lines>259</Lines>
  <Paragraphs>72</Paragraphs>
  <ScaleCrop>false</ScaleCrop>
  <Company/>
  <LinksUpToDate>false</LinksUpToDate>
  <CharactersWithSpaces>36483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mozgalev</dc:creator>
  <cp:lastModifiedBy>mozgalev</cp:lastModifiedBy>
  <cp:revision>3</cp:revision>
  <cp:lastPrinted>2023-05-19T04:59:00Z</cp:lastPrinted>
  <dcterms:created xsi:type="dcterms:W3CDTF">2023-05-19T04:54:00Z</dcterms:created>
  <dcterms:modified xsi:type="dcterms:W3CDTF">2023-05-19T05:03:00Z</dcterms:modified>
</cp:coreProperties>
</file>